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6EB3"/>
          <w:sz w:val="28"/>
          <w:szCs w:val="28"/>
        </w:rPr>
        <w:t xml:space="preserve">EMPLOYEE EQUIPMENT ASSIGNMENT AGREEMENT</w:t>
      </w:r>
    </w:p>
    <w:p>
      <w:pPr>
        <w:spacing w:after="300"/>
        <w:jc w:val="center"/>
      </w:pPr>
      <w:r>
        <w:rPr>
          <w:rFonts w:ascii="Calibri" w:cs="Calibri" w:eastAsia="Calibri" w:hAnsi="Calibri"/>
          <w:color w:val="999999"/>
          <w:sz w:val="22"/>
          <w:szCs w:val="22"/>
        </w:rPr>
        <w:t xml:space="preserve">[Company Name]</w:t>
      </w:r>
    </w:p>
    <w:p>
      <w:pPr>
        <w:pStyle w:val="Heading2"/>
        <w:spacing w:after="120" w:before="300"/>
      </w:pPr>
      <w:r>
        <w:rPr>
          <w:rFonts w:ascii="Calibri" w:cs="Calibri" w:eastAsia="Calibri" w:hAnsi="Calibri"/>
          <w:b/>
          <w:bCs/>
          <w:color w:val="0D0D0D"/>
        </w:rPr>
        <w:t xml:space="preserve">Employee Information</w:t>
      </w:r>
    </w:p>
    <w:p>
      <w:pPr>
        <w:spacing w:after="80"/>
      </w:pPr>
      <w:r>
        <w:rPr>
          <w:rFonts w:ascii="Calibri" w:cs="Calibri" w:eastAsia="Calibri" w:hAnsi="Calibri"/>
          <w:b/>
          <w:bCs/>
          <w:sz w:val="22"/>
          <w:szCs w:val="22"/>
        </w:rPr>
        <w:t xml:space="preserve">Name: </w:t>
      </w:r>
      <w:r>
        <w:rPr>
          <w:rFonts w:ascii="Calibri" w:cs="Calibri" w:eastAsia="Calibri" w:hAnsi="Calibri"/>
          <w:color w:val="999999"/>
          <w:sz w:val="22"/>
          <w:szCs w:val="22"/>
        </w:rPr>
        <w:t xml:space="preserve">________________________________________</w:t>
      </w:r>
    </w:p>
    <w:p>
      <w:pPr>
        <w:spacing w:after="80"/>
      </w:pPr>
      <w:r>
        <w:rPr>
          <w:rFonts w:ascii="Calibri" w:cs="Calibri" w:eastAsia="Calibri" w:hAnsi="Calibri"/>
          <w:b/>
          <w:bCs/>
          <w:sz w:val="22"/>
          <w:szCs w:val="22"/>
        </w:rPr>
        <w:t xml:space="preserve">Department / Role: </w:t>
      </w:r>
      <w:r>
        <w:rPr>
          <w:rFonts w:ascii="Calibri" w:cs="Calibri" w:eastAsia="Calibri" w:hAnsi="Calibri"/>
          <w:color w:val="999999"/>
          <w:sz w:val="22"/>
          <w:szCs w:val="22"/>
        </w:rPr>
        <w:t xml:space="preserve">________________________________________</w:t>
      </w:r>
    </w:p>
    <w:p>
      <w:pPr>
        <w:spacing w:after="80"/>
      </w:pPr>
      <w:r>
        <w:rPr>
          <w:rFonts w:ascii="Calibri" w:cs="Calibri" w:eastAsia="Calibri" w:hAnsi="Calibri"/>
          <w:b/>
          <w:bCs/>
          <w:sz w:val="22"/>
          <w:szCs w:val="22"/>
        </w:rPr>
        <w:t xml:space="preserve">Start Date: </w:t>
      </w:r>
      <w:r>
        <w:rPr>
          <w:rFonts w:ascii="Calibri" w:cs="Calibri" w:eastAsia="Calibri" w:hAnsi="Calibri"/>
          <w:color w:val="999999"/>
          <w:sz w:val="22"/>
          <w:szCs w:val="22"/>
        </w:rPr>
        <w:t xml:space="preserve">________________________________________</w:t>
      </w:r>
    </w:p>
    <w:p>
      <w:pPr>
        <w:spacing w:after="80"/>
      </w:pPr>
      <w:r>
        <w:rPr>
          <w:rFonts w:ascii="Calibri" w:cs="Calibri" w:eastAsia="Calibri" w:hAnsi="Calibri"/>
          <w:b/>
          <w:bCs/>
          <w:sz w:val="22"/>
          <w:szCs w:val="22"/>
        </w:rPr>
        <w:t xml:space="preserve">Date of Agreement: </w:t>
      </w:r>
      <w:r>
        <w:rPr>
          <w:rFonts w:ascii="Calibri" w:cs="Calibri" w:eastAsia="Calibri" w:hAnsi="Calibri"/>
          <w:color w:val="999999"/>
          <w:sz w:val="22"/>
          <w:szCs w:val="22"/>
        </w:rPr>
        <w:t xml:space="preserve">________________________________________</w:t>
      </w:r>
    </w:p>
    <w:p>
      <w:pPr>
        <w:spacing w:after="200"/>
      </w:pPr>
    </w:p>
    <w:p>
      <w:pPr>
        <w:pStyle w:val="Heading2"/>
        <w:spacing w:after="120" w:before="300"/>
      </w:pPr>
      <w:r>
        <w:rPr>
          <w:rFonts w:ascii="Calibri" w:cs="Calibri" w:eastAsia="Calibri" w:hAnsi="Calibri"/>
          <w:b/>
          <w:bCs/>
          <w:color w:val="0D0D0D"/>
        </w:rPr>
        <w:t xml:space="preserve">Equipment Assigned</w:t>
      </w:r>
    </w:p>
    <w:p>
      <w:pPr>
        <w:spacing w:after="120"/>
        <w:rPr>
          <w:i/>
          <w:iCs/>
          <w:color w:val="71717A"/>
        </w:rPr>
      </w:pPr>
      <w:r>
        <w:rPr>
          <w:rFonts w:ascii="Calibri" w:cs="Calibri" w:eastAsia="Calibri" w:hAnsi="Calibri"/>
          <w:i/>
          <w:iCs/>
          <w:color w:val="71717A"/>
          <w:sz w:val="22"/>
          <w:szCs w:val="22"/>
        </w:rPr>
        <w:t xml:space="preserve">List all equipment being assigned, including peripherals (charger, dock, case, mouse, headset, etc.).</w:t>
      </w:r>
    </w:p>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5%"/>
            <w:tcBorders>
              <w:top w:val="single" w:color="D0D0D0" w:sz="1"/>
              <w:left w:val="single" w:color="D0D0D0" w:sz="1"/>
              <w:bottom w:val="single" w:color="1F6EB3" w:sz="2"/>
              <w:right w:val="single" w:color="D0D0D0" w:sz="1"/>
            </w:tcBorders>
            <w:shd w:fill="1F6EB3"/>
          </w:tcPr>
          <w:p>
            <w:r>
              <w:rPr>
                <w:rFonts w:ascii="Calibri" w:cs="Calibri" w:eastAsia="Calibri" w:hAnsi="Calibri"/>
                <w:b/>
                <w:bCs/>
                <w:color w:val="FFFFFF"/>
                <w:sz w:val="20"/>
                <w:szCs w:val="20"/>
              </w:rPr>
              <w:t xml:space="preserve">Item</w:t>
            </w:r>
          </w:p>
        </w:tc>
        <w:tc>
          <w:tcPr>
            <w:tcW w:type="pct" w:w="25%"/>
            <w:tcBorders>
              <w:top w:val="single" w:color="D0D0D0" w:sz="1"/>
              <w:left w:val="single" w:color="D0D0D0" w:sz="1"/>
              <w:bottom w:val="single" w:color="1F6EB3" w:sz="2"/>
              <w:right w:val="single" w:color="D0D0D0" w:sz="1"/>
            </w:tcBorders>
            <w:shd w:fill="1F6EB3"/>
          </w:tcPr>
          <w:p>
            <w:r>
              <w:rPr>
                <w:rFonts w:ascii="Calibri" w:cs="Calibri" w:eastAsia="Calibri" w:hAnsi="Calibri"/>
                <w:b/>
                <w:bCs/>
                <w:color w:val="FFFFFF"/>
                <w:sz w:val="20"/>
                <w:szCs w:val="20"/>
              </w:rPr>
              <w:t xml:space="preserve">Serial Number</w:t>
            </w:r>
          </w:p>
        </w:tc>
        <w:tc>
          <w:tcPr>
            <w:tcW w:type="pct" w:w="25%"/>
            <w:tcBorders>
              <w:top w:val="single" w:color="D0D0D0" w:sz="1"/>
              <w:left w:val="single" w:color="D0D0D0" w:sz="1"/>
              <w:bottom w:val="single" w:color="1F6EB3" w:sz="2"/>
              <w:right w:val="single" w:color="D0D0D0" w:sz="1"/>
            </w:tcBorders>
            <w:shd w:fill="1F6EB3"/>
          </w:tcPr>
          <w:p>
            <w:r>
              <w:rPr>
                <w:rFonts w:ascii="Calibri" w:cs="Calibri" w:eastAsia="Calibri" w:hAnsi="Calibri"/>
                <w:b/>
                <w:bCs/>
                <w:color w:val="FFFFFF"/>
                <w:sz w:val="20"/>
                <w:szCs w:val="20"/>
              </w:rPr>
              <w:t xml:space="preserve">Condition</w:t>
            </w:r>
          </w:p>
        </w:tc>
        <w:tc>
          <w:tcPr>
            <w:tcW w:type="pct" w:w="25%"/>
            <w:tcBorders>
              <w:top w:val="single" w:color="D0D0D0" w:sz="1"/>
              <w:left w:val="single" w:color="D0D0D0" w:sz="1"/>
              <w:bottom w:val="single" w:color="1F6EB3" w:sz="2"/>
              <w:right w:val="single" w:color="D0D0D0" w:sz="1"/>
            </w:tcBorders>
            <w:shd w:fill="1F6EB3"/>
          </w:tcPr>
          <w:p>
            <w:r>
              <w:rPr>
                <w:rFonts w:ascii="Calibri" w:cs="Calibri" w:eastAsia="Calibri" w:hAnsi="Calibri"/>
                <w:b/>
                <w:bCs/>
                <w:color w:val="FFFFFF"/>
                <w:sz w:val="20"/>
                <w:szCs w:val="20"/>
              </w:rPr>
              <w:t xml:space="preserve">Value</w:t>
            </w:r>
          </w:p>
        </w:tc>
      </w:tr>
      <w:tr>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[Device 1]</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[Serial]</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[Good/Fair/New]</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[$0,000]</w:t>
            </w:r>
          </w:p>
        </w:tc>
      </w:tr>
      <w:tr>
        <w:tc>
          <w:tcPr>
            <w:tcW w:type="pct" w:w="25%"/>
            <w:tcBorders>
              <w:top w:val="single" w:color="D0D0D0" w:sz="1"/>
              <w:left w:val="single" w:color="D0D0D0" w:sz="1"/>
              <w:bottom w:val="single" w:color="D0D0D0" w:sz="1"/>
              <w:right w:val="single" w:color="D0D0D0" w:sz="1"/>
            </w:tcBorders>
            <w:shd w:fill="F8F8F8"/>
          </w:tcPr>
          <w:p>
            <w:r>
              <w:rPr>
                <w:rFonts w:ascii="Calibri" w:cs="Calibri" w:eastAsia="Calibri" w:hAnsi="Calibri"/>
                <w:color w:val="999999"/>
                <w:sz w:val="20"/>
                <w:szCs w:val="20"/>
              </w:rPr>
              <w:t xml:space="preserve">[Device 2]</w:t>
            </w:r>
          </w:p>
        </w:tc>
        <w:tc>
          <w:tcPr>
            <w:tcW w:type="pct" w:w="25%"/>
            <w:tcBorders>
              <w:top w:val="single" w:color="D0D0D0" w:sz="1"/>
              <w:left w:val="single" w:color="D0D0D0" w:sz="1"/>
              <w:bottom w:val="single" w:color="D0D0D0" w:sz="1"/>
              <w:right w:val="single" w:color="D0D0D0" w:sz="1"/>
            </w:tcBorders>
            <w:shd w:fill="F8F8F8"/>
          </w:tcPr>
          <w:p>
            <w:r>
              <w:rPr>
                <w:rFonts w:ascii="Calibri" w:cs="Calibri" w:eastAsia="Calibri" w:hAnsi="Calibri"/>
                <w:color w:val="999999"/>
                <w:sz w:val="20"/>
                <w:szCs w:val="20"/>
              </w:rPr>
              <w:t xml:space="preserve">[Serial]</w:t>
            </w:r>
          </w:p>
        </w:tc>
        <w:tc>
          <w:tcPr>
            <w:tcW w:type="pct" w:w="25%"/>
            <w:tcBorders>
              <w:top w:val="single" w:color="D0D0D0" w:sz="1"/>
              <w:left w:val="single" w:color="D0D0D0" w:sz="1"/>
              <w:bottom w:val="single" w:color="D0D0D0" w:sz="1"/>
              <w:right w:val="single" w:color="D0D0D0" w:sz="1"/>
            </w:tcBorders>
            <w:shd w:fill="F8F8F8"/>
          </w:tcPr>
          <w:p>
            <w:r>
              <w:rPr>
                <w:rFonts w:ascii="Calibri" w:cs="Calibri" w:eastAsia="Calibri" w:hAnsi="Calibri"/>
                <w:color w:val="999999"/>
                <w:sz w:val="20"/>
                <w:szCs w:val="20"/>
              </w:rPr>
              <w:t xml:space="preserve">[Good/Fair/New]</w:t>
            </w:r>
          </w:p>
        </w:tc>
        <w:tc>
          <w:tcPr>
            <w:tcW w:type="pct" w:w="25%"/>
            <w:tcBorders>
              <w:top w:val="single" w:color="D0D0D0" w:sz="1"/>
              <w:left w:val="single" w:color="D0D0D0" w:sz="1"/>
              <w:bottom w:val="single" w:color="D0D0D0" w:sz="1"/>
              <w:right w:val="single" w:color="D0D0D0" w:sz="1"/>
            </w:tcBorders>
            <w:shd w:fill="F8F8F8"/>
          </w:tcPr>
          <w:p>
            <w:r>
              <w:rPr>
                <w:rFonts w:ascii="Calibri" w:cs="Calibri" w:eastAsia="Calibri" w:hAnsi="Calibri"/>
                <w:color w:val="999999"/>
                <w:sz w:val="20"/>
                <w:szCs w:val="20"/>
              </w:rPr>
              <w:t xml:space="preserve">[$0,000]</w:t>
            </w:r>
          </w:p>
        </w:tc>
      </w:tr>
      <w:tr>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[Device 3]</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[Serial]</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[Good/Fair/New]</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[$0,000]</w:t>
            </w:r>
          </w:p>
        </w:tc>
      </w:tr>
      <w:tr>
        <w:tc>
          <w:tcPr>
            <w:tcW w:type="pct" w:w="25%"/>
            <w:tcBorders>
              <w:top w:val="single" w:color="D0D0D0" w:sz="1"/>
              <w:left w:val="single" w:color="D0D0D0" w:sz="1"/>
              <w:bottom w:val="single" w:color="D0D0D0" w:sz="1"/>
              <w:right w:val="single" w:color="D0D0D0" w:sz="1"/>
            </w:tcBorders>
            <w:shd w:fill="F8F8F8"/>
          </w:tcPr>
          <w:p>
            <w:r>
              <w:rPr>
                <w:rFonts w:ascii="Calibri" w:cs="Calibri" w:eastAsia="Calibri" w:hAnsi="Calibri"/>
                <w:color w:val="999999"/>
                <w:sz w:val="20"/>
                <w:szCs w:val="20"/>
              </w:rPr>
              <w:t xml:space="preserve">[Device 4]</w:t>
            </w:r>
          </w:p>
        </w:tc>
        <w:tc>
          <w:tcPr>
            <w:tcW w:type="pct" w:w="25%"/>
            <w:tcBorders>
              <w:top w:val="single" w:color="D0D0D0" w:sz="1"/>
              <w:left w:val="single" w:color="D0D0D0" w:sz="1"/>
              <w:bottom w:val="single" w:color="D0D0D0" w:sz="1"/>
              <w:right w:val="single" w:color="D0D0D0" w:sz="1"/>
            </w:tcBorders>
            <w:shd w:fill="F8F8F8"/>
          </w:tcPr>
          <w:p>
            <w:r>
              <w:rPr>
                <w:rFonts w:ascii="Calibri" w:cs="Calibri" w:eastAsia="Calibri" w:hAnsi="Calibri"/>
                <w:color w:val="999999"/>
                <w:sz w:val="20"/>
                <w:szCs w:val="20"/>
              </w:rPr>
              <w:t xml:space="preserve">[Serial]</w:t>
            </w:r>
          </w:p>
        </w:tc>
        <w:tc>
          <w:tcPr>
            <w:tcW w:type="pct" w:w="25%"/>
            <w:tcBorders>
              <w:top w:val="single" w:color="D0D0D0" w:sz="1"/>
              <w:left w:val="single" w:color="D0D0D0" w:sz="1"/>
              <w:bottom w:val="single" w:color="D0D0D0" w:sz="1"/>
              <w:right w:val="single" w:color="D0D0D0" w:sz="1"/>
            </w:tcBorders>
            <w:shd w:fill="F8F8F8"/>
          </w:tcPr>
          <w:p>
            <w:r>
              <w:rPr>
                <w:rFonts w:ascii="Calibri" w:cs="Calibri" w:eastAsia="Calibri" w:hAnsi="Calibri"/>
                <w:color w:val="999999"/>
                <w:sz w:val="20"/>
                <w:szCs w:val="20"/>
              </w:rPr>
              <w:t xml:space="preserve">[Good/Fair/New]</w:t>
            </w:r>
          </w:p>
        </w:tc>
        <w:tc>
          <w:tcPr>
            <w:tcW w:type="pct" w:w="25%"/>
            <w:tcBorders>
              <w:top w:val="single" w:color="D0D0D0" w:sz="1"/>
              <w:left w:val="single" w:color="D0D0D0" w:sz="1"/>
              <w:bottom w:val="single" w:color="D0D0D0" w:sz="1"/>
              <w:right w:val="single" w:color="D0D0D0" w:sz="1"/>
            </w:tcBorders>
            <w:shd w:fill="F8F8F8"/>
          </w:tcPr>
          <w:p>
            <w:r>
              <w:rPr>
                <w:rFonts w:ascii="Calibri" w:cs="Calibri" w:eastAsia="Calibri" w:hAnsi="Calibri"/>
                <w:color w:val="999999"/>
                <w:sz w:val="20"/>
                <w:szCs w:val="20"/>
              </w:rPr>
              <w:t xml:space="preserve">[$0,000]</w:t>
            </w:r>
          </w:p>
        </w:tc>
      </w:tr>
      <w:tr>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[Device 5]</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[Serial]</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[Good/Fair/New]</w:t>
            </w:r>
          </w:p>
        </w:tc>
        <w:tc>
          <w:tcPr>
            <w:tcW w:type="pct" w:w="25%"/>
            <w:tcBorders>
              <w:top w:val="single" w:color="D0D0D0" w:sz="1"/>
              <w:left w:val="single" w:color="D0D0D0" w:sz="1"/>
              <w:bottom w:val="single" w:color="D0D0D0" w:sz="1"/>
              <w:right w:val="single" w:color="D0D0D0" w:sz="1"/>
            </w:tcBorders>
          </w:tcPr>
          <w:p>
            <w:r>
              <w:rPr>
                <w:rFonts w:ascii="Calibri" w:cs="Calibri" w:eastAsia="Calibri" w:hAnsi="Calibri"/>
                <w:color w:val="999999"/>
                <w:sz w:val="20"/>
                <w:szCs w:val="20"/>
              </w:rPr>
              <w:t xml:space="preserve">[$0,000]</w:t>
            </w:r>
          </w:p>
        </w:tc>
      </w:tr>
    </w:tbl>
    <w:p>
      <w:pPr>
        <w:spacing w:after="200"/>
      </w:pPr>
    </w:p>
    <w:p>
      <w:pPr>
        <w:pStyle w:val="Heading2"/>
        <w:spacing w:after="120" w:before="300"/>
      </w:pPr>
      <w:r>
        <w:rPr>
          <w:rFonts w:ascii="Calibri" w:cs="Calibri" w:eastAsia="Calibri" w:hAnsi="Calibri"/>
          <w:b/>
          <w:bCs/>
          <w:color w:val="0D0D0D"/>
        </w:rPr>
        <w:t xml:space="preserve">Terms of Use</w:t>
      </w:r>
    </w:p>
    <w:p>
      <w:pPr>
        <w:spacing w:after="120"/>
      </w:pPr>
      <w:r>
        <w:rPr>
          <w:rFonts w:ascii="Calibri" w:cs="Calibri" w:eastAsia="Calibri" w:hAnsi="Calibri"/>
          <w:b/>
          <w:bCs/>
          <w:sz w:val="22"/>
          <w:szCs w:val="22"/>
        </w:rPr>
        <w:t xml:space="preserve">1. Company Property. </w:t>
      </w:r>
      <w:r>
        <w:rPr>
          <w:rFonts w:ascii="Calibri" w:cs="Calibri" w:eastAsia="Calibri" w:hAnsi="Calibri"/>
          <w:sz w:val="22"/>
          <w:szCs w:val="22"/>
        </w:rPr>
        <w:t xml:space="preserve">All equipment listed above is the property of [Company Name] and is assigned to the employee for work purposes.</w:t>
      </w:r>
    </w:p>
    <w:p>
      <w:pPr>
        <w:spacing w:after="120"/>
      </w:pPr>
      <w:r>
        <w:rPr>
          <w:rFonts w:ascii="Calibri" w:cs="Calibri" w:eastAsia="Calibri" w:hAnsi="Calibri"/>
          <w:b/>
          <w:bCs/>
          <w:sz w:val="22"/>
          <w:szCs w:val="22"/>
        </w:rPr>
        <w:t xml:space="preserve">2. Reasonable Personal Use. </w:t>
      </w:r>
      <w:r>
        <w:rPr>
          <w:rFonts w:ascii="Calibri" w:cs="Calibri" w:eastAsia="Calibri" w:hAnsi="Calibri"/>
          <w:sz w:val="22"/>
          <w:szCs w:val="22"/>
        </w:rPr>
        <w:t xml:space="preserve">Reasonable personal use is permitted (checking personal email, streaming music). The following are prohibited:</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Installing unauthorised software</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Disabling security features or antivirus</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Lending equipment to others</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Using equipment for outside businesses without permission</w:t>
      </w:r>
    </w:p>
    <w:p>
      <w:pPr>
        <w:spacing w:after="120"/>
      </w:pPr>
      <w:r>
        <w:rPr>
          <w:rFonts w:ascii="Calibri" w:cs="Calibri" w:eastAsia="Calibri" w:hAnsi="Calibri"/>
          <w:b/>
          <w:bCs/>
          <w:sz w:val="22"/>
          <w:szCs w:val="22"/>
        </w:rPr>
        <w:t xml:space="preserve">3. Care and Security. </w:t>
      </w:r>
      <w:r>
        <w:rPr>
          <w:rFonts w:ascii="Calibri" w:cs="Calibri" w:eastAsia="Calibri" w:hAnsi="Calibri"/>
          <w:sz w:val="22"/>
          <w:szCs w:val="22"/>
        </w:rPr>
        <w:t xml:space="preserve">The employee agrees to:</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Take reasonable care of all assigned equipment</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Keep equipment physically secure (not left unattended in public places, not stored in unlocked vehicles)</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Report any damage, loss, or theft promptly to [manager/ops]</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Not attempt self-repairs</w:t>
      </w:r>
    </w:p>
    <w:p>
      <w:pPr>
        <w:spacing w:after="120"/>
      </w:pPr>
      <w:r>
        <w:rPr>
          <w:rFonts w:ascii="Calibri" w:cs="Calibri" w:eastAsia="Calibri" w:hAnsi="Calibri"/>
          <w:b/>
          <w:bCs/>
          <w:sz w:val="22"/>
          <w:szCs w:val="22"/>
        </w:rPr>
        <w:t xml:space="preserve">4. Damage and Repairs. </w:t>
      </w:r>
      <w:r>
        <w:rPr>
          <w:rFonts w:ascii="Calibri" w:cs="Calibri" w:eastAsia="Calibri" w:hAnsi="Calibri"/>
          <w:sz w:val="22"/>
          <w:szCs w:val="22"/>
        </w:rPr>
        <w:t xml:space="preserve">The company will cover all repair costs for assigned equipment, including accidental damage. Normal wear and tear is expected. [Alternative: add a negligence clause — see the customisation notes below.]</w:t>
      </w:r>
    </w:p>
    <w:p>
      <w:pPr>
        <w:spacing w:after="120"/>
      </w:pPr>
      <w:r>
        <w:rPr>
          <w:rFonts w:ascii="Calibri" w:cs="Calibri" w:eastAsia="Calibri" w:hAnsi="Calibri"/>
          <w:b/>
          <w:bCs/>
          <w:sz w:val="22"/>
          <w:szCs w:val="22"/>
        </w:rPr>
        <w:t xml:space="preserve">5. Return Requirements. </w:t>
      </w:r>
      <w:r>
        <w:rPr>
          <w:rFonts w:ascii="Calibri" w:cs="Calibri" w:eastAsia="Calibri" w:hAnsi="Calibri"/>
          <w:sz w:val="22"/>
          <w:szCs w:val="22"/>
        </w:rPr>
        <w:t xml:space="preserve"/>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All equipment must be returned by the last day of employment or within 5 business days</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Equipment must be returned in the same condition as assigned, minus normal wear and tear</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All company data must remain on the device (do not wipe before returning)</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All peripherals must be returned with the primary device</w:t>
      </w:r>
    </w:p>
    <w:p>
      <w:pPr>
        <w:spacing w:after="60"/>
        <w:ind w:left="720"/>
      </w:pPr>
      <w:r>
        <w:rPr>
          <w:rFonts w:ascii="Calibri" w:cs="Calibri" w:eastAsia="Calibri" w:hAnsi="Calibri"/>
          <w:sz w:val="22"/>
          <w:szCs w:val="22"/>
        </w:rPr>
        <w:t xml:space="preserve">•  </w:t>
      </w:r>
      <w:r>
        <w:rPr>
          <w:rFonts w:ascii="Calibri" w:cs="Calibri" w:eastAsia="Calibri" w:hAnsi="Calibri"/>
          <w:sz w:val="22"/>
          <w:szCs w:val="22"/>
        </w:rPr>
        <w:t xml:space="preserve">Remote employees: a pre-paid shipping label will be provided. Equipment must be shipped within 5 business days of the last day</w:t>
      </w:r>
    </w:p>
    <w:p>
      <w:pPr>
        <w:spacing w:after="120"/>
      </w:pPr>
      <w:r>
        <w:rPr>
          <w:rFonts w:ascii="Calibri" w:cs="Calibri" w:eastAsia="Calibri" w:hAnsi="Calibri"/>
          <w:b/>
          <w:bCs/>
          <w:sz w:val="22"/>
          <w:szCs w:val="22"/>
        </w:rPr>
        <w:t xml:space="preserve">6. Failure to Return. </w:t>
      </w:r>
      <w:r>
        <w:rPr>
          <w:rFonts w:ascii="Calibri" w:cs="Calibri" w:eastAsia="Calibri" w:hAnsi="Calibri"/>
          <w:sz w:val="22"/>
          <w:szCs w:val="22"/>
        </w:rPr>
        <w:t xml:space="preserve">Equipment not returned within 10 business days of the last day of employment may be treated as personal property converted, and the company reserves the right to pursue recovery, including deducting the replacement cost from final compensation where permitted by law.</w:t>
      </w:r>
    </w:p>
    <w:p>
      <w:pPr>
        <w:spacing w:after="300"/>
      </w:pPr>
    </w:p>
    <w:p>
      <w:pPr>
        <w:pStyle w:val="Heading2"/>
        <w:spacing w:after="120" w:before="300"/>
      </w:pPr>
      <w:r>
        <w:rPr>
          <w:rFonts w:ascii="Calibri" w:cs="Calibri" w:eastAsia="Calibri" w:hAnsi="Calibri"/>
          <w:b/>
          <w:bCs/>
          <w:color w:val="0D0D0D"/>
        </w:rPr>
        <w:t xml:space="preserve">Acknowledgement</w:t>
      </w:r>
    </w:p>
    <w:p>
      <w:pPr>
        <w:spacing w:after="120"/>
      </w:pPr>
      <w:r>
        <w:rPr>
          <w:rFonts w:ascii="Calibri" w:cs="Calibri" w:eastAsia="Calibri" w:hAnsi="Calibri"/>
          <w:sz w:val="22"/>
          <w:szCs w:val="22"/>
        </w:rPr>
        <w:t xml:space="preserve">I have received the equipment listed above and agree to the terms of this agreement.</w:t>
      </w:r>
    </w:p>
    <w:p>
      <w:pPr>
        <w:spacing w:after="200"/>
      </w:pPr>
    </w:p>
    <w:p>
      <w:pPr>
        <w:spacing w:after="60"/>
      </w:pPr>
      <w:r>
        <w:rPr>
          <w:rFonts w:ascii="Calibri" w:cs="Calibri" w:eastAsia="Calibri" w:hAnsi="Calibri"/>
          <w:b/>
          <w:bCs/>
          <w:sz w:val="22"/>
          <w:szCs w:val="22"/>
        </w:rPr>
        <w:t xml:space="preserve">Employee Signature: </w:t>
      </w:r>
      <w:r>
        <w:rPr>
          <w:rFonts w:ascii="Calibri" w:cs="Calibri" w:eastAsia="Calibri" w:hAnsi="Calibri"/>
          <w:color w:val="999999"/>
          <w:sz w:val="22"/>
          <w:szCs w:val="22"/>
        </w:rPr>
        <w:t xml:space="preserve">________________________________  </w:t>
      </w:r>
      <w:r>
        <w:rPr>
          <w:rFonts w:ascii="Calibri" w:cs="Calibri" w:eastAsia="Calibri" w:hAnsi="Calibri"/>
          <w:b/>
          <w:bCs/>
          <w:sz w:val="22"/>
          <w:szCs w:val="22"/>
        </w:rPr>
        <w:t xml:space="preserve">Date: </w:t>
      </w:r>
      <w:r>
        <w:rPr>
          <w:rFonts w:ascii="Calibri" w:cs="Calibri" w:eastAsia="Calibri" w:hAnsi="Calibri"/>
          <w:color w:val="999999"/>
          <w:sz w:val="22"/>
          <w:szCs w:val="22"/>
        </w:rPr>
        <w:t xml:space="preserve">________________</w:t>
      </w:r>
    </w:p>
    <w:p>
      <w:pPr>
        <w:spacing w:after="40"/>
      </w:pPr>
      <w:r>
        <w:rPr>
          <w:rFonts w:ascii="Calibri" w:cs="Calibri" w:eastAsia="Calibri" w:hAnsi="Calibri"/>
          <w:b/>
          <w:bCs/>
          <w:sz w:val="22"/>
          <w:szCs w:val="22"/>
        </w:rPr>
        <w:t xml:space="preserve">Employee Printed Name: </w:t>
      </w:r>
      <w:r>
        <w:rPr>
          <w:rFonts w:ascii="Calibri" w:cs="Calibri" w:eastAsia="Calibri" w:hAnsi="Calibri"/>
          <w:color w:val="999999"/>
          <w:sz w:val="22"/>
          <w:szCs w:val="22"/>
        </w:rPr>
        <w:t xml:space="preserve">________________________________</w:t>
      </w:r>
    </w:p>
    <w:p>
      <w:pPr>
        <w:spacing w:after="200"/>
      </w:pPr>
    </w:p>
    <w:p>
      <w:pPr>
        <w:spacing w:after="60"/>
      </w:pPr>
      <w:r>
        <w:rPr>
          <w:rFonts w:ascii="Calibri" w:cs="Calibri" w:eastAsia="Calibri" w:hAnsi="Calibri"/>
          <w:b/>
          <w:bCs/>
          <w:sz w:val="22"/>
          <w:szCs w:val="22"/>
        </w:rPr>
        <w:t xml:space="preserve">Company Representative: </w:t>
      </w:r>
      <w:r>
        <w:rPr>
          <w:rFonts w:ascii="Calibri" w:cs="Calibri" w:eastAsia="Calibri" w:hAnsi="Calibri"/>
          <w:color w:val="999999"/>
          <w:sz w:val="22"/>
          <w:szCs w:val="22"/>
        </w:rPr>
        <w:t xml:space="preserve">___________________________  </w:t>
      </w:r>
      <w:r>
        <w:rPr>
          <w:rFonts w:ascii="Calibri" w:cs="Calibri" w:eastAsia="Calibri" w:hAnsi="Calibri"/>
          <w:b/>
          <w:bCs/>
          <w:sz w:val="22"/>
          <w:szCs w:val="22"/>
        </w:rPr>
        <w:t xml:space="preserve">Date: </w:t>
      </w:r>
      <w:r>
        <w:rPr>
          <w:rFonts w:ascii="Calibri" w:cs="Calibri" w:eastAsia="Calibri" w:hAnsi="Calibri"/>
          <w:color w:val="999999"/>
          <w:sz w:val="22"/>
          <w:szCs w:val="22"/>
        </w:rPr>
        <w:t xml:space="preserve">________________</w:t>
      </w:r>
    </w:p>
    <w:p>
      <w:pPr>
        <w:spacing w:after="40"/>
      </w:pPr>
      <w:r>
        <w:rPr>
          <w:rFonts w:ascii="Calibri" w:cs="Calibri" w:eastAsia="Calibri" w:hAnsi="Calibri"/>
          <w:b/>
          <w:bCs/>
          <w:sz w:val="22"/>
          <w:szCs w:val="22"/>
        </w:rPr>
        <w:t xml:space="preserve">Representative Name: </w:t>
      </w:r>
      <w:r>
        <w:rPr>
          <w:rFonts w:ascii="Calibri" w:cs="Calibri" w:eastAsia="Calibri" w:hAnsi="Calibri"/>
          <w:color w:val="999999"/>
          <w:sz w:val="22"/>
          <w:szCs w:val="22"/>
        </w:rPr>
        <w:t xml:space="preserve">________________________________</w:t>
      </w:r>
    </w:p>
    <w:p>
      <w:pPr>
        <w:spacing w:after="400"/>
      </w:pPr>
    </w:p>
    <w:p>
      <w:pPr>
        <w:jc w:val="center"/>
      </w:pPr>
      <w:r>
        <w:rPr>
          <w:rFonts w:ascii="Calibri" w:cs="Calibri" w:eastAsia="Calibri" w:hAnsi="Calibri"/>
          <w:i/>
          <w:iCs/>
          <w:color w:val="999999"/>
          <w:sz w:val="18"/>
          <w:szCs w:val="18"/>
        </w:rPr>
        <w:t xml:space="preserve">Template provided by AssetJay — assetjay.com/tools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Equipment Assignment Agreement</dc:title>
  <dc:creator>AssetJay</dc:creator>
  <dc:description>Template for assigning company equipment to employees</dc:description>
  <cp:lastModifiedBy>Un-named</cp:lastModifiedBy>
  <cp:revision>1</cp:revision>
  <dcterms:created xsi:type="dcterms:W3CDTF">2026-03-25T12:53:51.636Z</dcterms:created>
  <dcterms:modified xsi:type="dcterms:W3CDTF">2026-03-25T12:53:51.637Z</dcterms:modified>
</cp:coreProperties>
</file>

<file path=docProps/custom.xml><?xml version="1.0" encoding="utf-8"?>
<Properties xmlns="http://schemas.openxmlformats.org/officeDocument/2006/custom-properties" xmlns:vt="http://schemas.openxmlformats.org/officeDocument/2006/docPropsVTypes"/>
</file>